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B7" w:rsidRPr="001B48CB" w:rsidRDefault="00B45AB7" w:rsidP="00D00A6A">
      <w:pPr>
        <w:rPr>
          <w:rFonts w:ascii="Calibri" w:hAnsi="Calibri"/>
          <w:sz w:val="22"/>
        </w:rPr>
      </w:pPr>
      <w:r w:rsidRPr="001B48CB">
        <w:rPr>
          <w:rFonts w:ascii="Calibri" w:hAnsi="Calibri"/>
          <w:sz w:val="22"/>
        </w:rPr>
        <w:t>Becky Clay</w:t>
      </w:r>
    </w:p>
    <w:p w:rsidR="00B45AB7" w:rsidRPr="001B48CB" w:rsidRDefault="00B45AB7" w:rsidP="00D00A6A">
      <w:pPr>
        <w:rPr>
          <w:rFonts w:ascii="Calibri" w:hAnsi="Calibri"/>
          <w:sz w:val="22"/>
        </w:rPr>
      </w:pPr>
      <w:r w:rsidRPr="001B48CB">
        <w:rPr>
          <w:rFonts w:ascii="Calibri" w:hAnsi="Calibri"/>
          <w:sz w:val="22"/>
        </w:rPr>
        <w:t xml:space="preserve">Dr. M </w:t>
      </w:r>
      <w:proofErr w:type="spellStart"/>
      <w:r w:rsidRPr="001B48CB">
        <w:rPr>
          <w:rFonts w:ascii="Calibri" w:hAnsi="Calibri"/>
          <w:sz w:val="22"/>
        </w:rPr>
        <w:t>Oreste</w:t>
      </w:r>
      <w:proofErr w:type="spellEnd"/>
      <w:r w:rsidRPr="001B48CB">
        <w:rPr>
          <w:rFonts w:ascii="Calibri" w:hAnsi="Calibri"/>
          <w:sz w:val="22"/>
        </w:rPr>
        <w:t xml:space="preserve"> </w:t>
      </w:r>
      <w:proofErr w:type="spellStart"/>
      <w:r w:rsidRPr="001B48CB">
        <w:rPr>
          <w:rFonts w:ascii="Calibri" w:hAnsi="Calibri"/>
          <w:sz w:val="22"/>
        </w:rPr>
        <w:t>Fiocco</w:t>
      </w:r>
      <w:proofErr w:type="spellEnd"/>
    </w:p>
    <w:p w:rsidR="00B45AB7" w:rsidRPr="001B48CB" w:rsidRDefault="00B45AB7" w:rsidP="00D00A6A">
      <w:pPr>
        <w:rPr>
          <w:rFonts w:ascii="Calibri" w:hAnsi="Calibri"/>
          <w:sz w:val="22"/>
        </w:rPr>
      </w:pPr>
      <w:r w:rsidRPr="001B48CB">
        <w:rPr>
          <w:rFonts w:ascii="Calibri" w:hAnsi="Calibri"/>
          <w:sz w:val="22"/>
        </w:rPr>
        <w:t>2-2-2012</w:t>
      </w:r>
    </w:p>
    <w:p w:rsidR="00B45AB7" w:rsidRPr="001B48CB" w:rsidRDefault="00B45AB7" w:rsidP="00D00A6A">
      <w:pPr>
        <w:rPr>
          <w:rFonts w:ascii="Calibri" w:hAnsi="Calibri"/>
          <w:sz w:val="22"/>
        </w:rPr>
      </w:pPr>
      <w:r w:rsidRPr="001B48CB">
        <w:rPr>
          <w:rFonts w:ascii="Calibri" w:hAnsi="Calibri"/>
          <w:sz w:val="22"/>
        </w:rPr>
        <w:t>Meta Metaphysics</w:t>
      </w:r>
    </w:p>
    <w:p w:rsidR="00B45AB7" w:rsidRPr="0062498F" w:rsidRDefault="00AE007D" w:rsidP="00FE4E25">
      <w:pPr>
        <w:spacing w:line="480" w:lineRule="auto"/>
        <w:jc w:val="center"/>
        <w:rPr>
          <w:rFonts w:ascii="Calibri" w:hAnsi="Calibri"/>
        </w:rPr>
      </w:pPr>
      <w:r>
        <w:rPr>
          <w:rFonts w:ascii="Calibri" w:hAnsi="Calibri"/>
        </w:rPr>
        <w:t xml:space="preserve">Arguments for </w:t>
      </w:r>
      <w:r w:rsidR="009754B1" w:rsidRPr="0062498F">
        <w:rPr>
          <w:rFonts w:ascii="Calibri" w:hAnsi="Calibri"/>
        </w:rPr>
        <w:t xml:space="preserve">Two </w:t>
      </w:r>
      <w:proofErr w:type="spellStart"/>
      <w:r w:rsidR="009754B1" w:rsidRPr="0062498F">
        <w:rPr>
          <w:rFonts w:ascii="Calibri" w:hAnsi="Calibri"/>
        </w:rPr>
        <w:t>Dismissivist</w:t>
      </w:r>
      <w:proofErr w:type="spellEnd"/>
      <w:r w:rsidR="009754B1" w:rsidRPr="0062498F">
        <w:rPr>
          <w:rFonts w:ascii="Calibri" w:hAnsi="Calibri"/>
        </w:rPr>
        <w:t xml:space="preserve"> </w:t>
      </w:r>
      <w:proofErr w:type="spellStart"/>
      <w:r w:rsidR="009754B1" w:rsidRPr="0062498F">
        <w:rPr>
          <w:rFonts w:ascii="Calibri" w:hAnsi="Calibri"/>
        </w:rPr>
        <w:t>Metao</w:t>
      </w:r>
      <w:r w:rsidR="00D00A6A" w:rsidRPr="0062498F">
        <w:rPr>
          <w:rFonts w:ascii="Calibri" w:hAnsi="Calibri"/>
        </w:rPr>
        <w:t>ntological</w:t>
      </w:r>
      <w:proofErr w:type="spellEnd"/>
      <w:r w:rsidR="00D00A6A" w:rsidRPr="0062498F">
        <w:rPr>
          <w:rFonts w:ascii="Calibri" w:hAnsi="Calibri"/>
        </w:rPr>
        <w:t xml:space="preserve"> Positions</w:t>
      </w:r>
    </w:p>
    <w:p w:rsidR="00995950" w:rsidRDefault="000F6672" w:rsidP="00FE4E25">
      <w:pPr>
        <w:spacing w:line="480" w:lineRule="auto"/>
        <w:rPr>
          <w:rFonts w:ascii="Calibri" w:hAnsi="Calibri"/>
          <w:sz w:val="22"/>
        </w:rPr>
      </w:pPr>
      <w:r>
        <w:rPr>
          <w:rFonts w:ascii="Calibri" w:hAnsi="Calibri"/>
          <w:sz w:val="22"/>
        </w:rPr>
        <w:tab/>
      </w:r>
      <w:r w:rsidR="00262550">
        <w:rPr>
          <w:rFonts w:ascii="Calibri" w:hAnsi="Calibri"/>
          <w:sz w:val="22"/>
        </w:rPr>
        <w:t xml:space="preserve">In this paper I will make clear the distinction between ontology and </w:t>
      </w:r>
      <w:proofErr w:type="spellStart"/>
      <w:r w:rsidR="00262550">
        <w:rPr>
          <w:rFonts w:ascii="Calibri" w:hAnsi="Calibri"/>
          <w:sz w:val="22"/>
        </w:rPr>
        <w:t>metaontology</w:t>
      </w:r>
      <w:proofErr w:type="spellEnd"/>
      <w:r w:rsidR="00262550">
        <w:rPr>
          <w:rFonts w:ascii="Calibri" w:hAnsi="Calibri"/>
          <w:sz w:val="22"/>
        </w:rPr>
        <w:t xml:space="preserve"> and then use that distinction to present Karen Bennett’s consideration for how one should go about doing ontology. In doing so, I will present the two ontological disputes that motivate Bennett’s discussion and outline the strategy she uses to defend one</w:t>
      </w:r>
      <w:r w:rsidR="00621125">
        <w:rPr>
          <w:rFonts w:ascii="Calibri" w:hAnsi="Calibri"/>
          <w:sz w:val="22"/>
        </w:rPr>
        <w:t xml:space="preserve"> of the three</w:t>
      </w:r>
      <w:r w:rsidR="00262550">
        <w:rPr>
          <w:rFonts w:ascii="Calibri" w:hAnsi="Calibri"/>
          <w:sz w:val="22"/>
        </w:rPr>
        <w:t xml:space="preserve"> form</w:t>
      </w:r>
      <w:r w:rsidR="00621125">
        <w:rPr>
          <w:rFonts w:ascii="Calibri" w:hAnsi="Calibri"/>
          <w:sz w:val="22"/>
        </w:rPr>
        <w:t>s</w:t>
      </w:r>
      <w:r w:rsidR="00262550">
        <w:rPr>
          <w:rFonts w:ascii="Calibri" w:hAnsi="Calibri"/>
          <w:sz w:val="22"/>
        </w:rPr>
        <w:t xml:space="preserve"> of </w:t>
      </w:r>
      <w:proofErr w:type="spellStart"/>
      <w:r w:rsidR="00262550">
        <w:rPr>
          <w:rFonts w:ascii="Calibri" w:hAnsi="Calibri"/>
          <w:sz w:val="22"/>
        </w:rPr>
        <w:t>dismissivism</w:t>
      </w:r>
      <w:proofErr w:type="spellEnd"/>
      <w:r w:rsidR="00262550">
        <w:rPr>
          <w:rFonts w:ascii="Calibri" w:hAnsi="Calibri"/>
          <w:sz w:val="22"/>
        </w:rPr>
        <w:t xml:space="preserve"> that she presents. Lastly, I will use </w:t>
      </w:r>
      <w:proofErr w:type="spellStart"/>
      <w:r w:rsidR="00262550">
        <w:rPr>
          <w:rFonts w:ascii="Calibri" w:hAnsi="Calibri"/>
          <w:sz w:val="22"/>
        </w:rPr>
        <w:t>Carnap’s</w:t>
      </w:r>
      <w:proofErr w:type="spellEnd"/>
      <w:r w:rsidR="00262550">
        <w:rPr>
          <w:rFonts w:ascii="Calibri" w:hAnsi="Calibri"/>
          <w:sz w:val="22"/>
        </w:rPr>
        <w:t xml:space="preserve"> metaphysical views to discuss the form of </w:t>
      </w:r>
      <w:proofErr w:type="spellStart"/>
      <w:r w:rsidR="00262550">
        <w:rPr>
          <w:rFonts w:ascii="Calibri" w:hAnsi="Calibri"/>
          <w:sz w:val="22"/>
        </w:rPr>
        <w:t>dismissivism</w:t>
      </w:r>
      <w:proofErr w:type="spellEnd"/>
      <w:r w:rsidR="00262550">
        <w:rPr>
          <w:rFonts w:ascii="Calibri" w:hAnsi="Calibri"/>
          <w:sz w:val="22"/>
        </w:rPr>
        <w:t xml:space="preserve"> that </w:t>
      </w:r>
      <w:r w:rsidR="000B07C0">
        <w:rPr>
          <w:rFonts w:ascii="Calibri" w:hAnsi="Calibri"/>
          <w:sz w:val="22"/>
        </w:rPr>
        <w:t xml:space="preserve">David </w:t>
      </w:r>
      <w:r w:rsidR="00262550">
        <w:rPr>
          <w:rFonts w:ascii="Calibri" w:hAnsi="Calibri"/>
          <w:sz w:val="22"/>
        </w:rPr>
        <w:t>Cha</w:t>
      </w:r>
      <w:r w:rsidR="005812EA">
        <w:rPr>
          <w:rFonts w:ascii="Calibri" w:hAnsi="Calibri"/>
          <w:sz w:val="22"/>
        </w:rPr>
        <w:t xml:space="preserve">lmers prefers, and in doing so I will </w:t>
      </w:r>
      <w:r w:rsidR="00262550">
        <w:rPr>
          <w:rFonts w:ascii="Calibri" w:hAnsi="Calibri"/>
          <w:sz w:val="22"/>
        </w:rPr>
        <w:t>characterize the two varieties of ontological realism he uses to support that position.</w:t>
      </w:r>
    </w:p>
    <w:p w:rsidR="003C3380" w:rsidRDefault="0003130A" w:rsidP="00FE4E25">
      <w:pPr>
        <w:spacing w:line="480" w:lineRule="auto"/>
        <w:rPr>
          <w:rFonts w:ascii="Calibri" w:hAnsi="Calibri"/>
          <w:sz w:val="22"/>
        </w:rPr>
      </w:pPr>
      <w:r>
        <w:rPr>
          <w:rFonts w:ascii="Calibri" w:hAnsi="Calibri"/>
          <w:sz w:val="22"/>
        </w:rPr>
        <w:tab/>
      </w:r>
      <w:r w:rsidR="00621125">
        <w:rPr>
          <w:rFonts w:ascii="Calibri" w:hAnsi="Calibri"/>
          <w:sz w:val="22"/>
        </w:rPr>
        <w:t xml:space="preserve">While ontology is an account of what exists in the world, </w:t>
      </w:r>
      <w:proofErr w:type="spellStart"/>
      <w:r w:rsidR="00621125">
        <w:rPr>
          <w:rFonts w:ascii="Calibri" w:hAnsi="Calibri"/>
          <w:sz w:val="22"/>
        </w:rPr>
        <w:t>metaontology</w:t>
      </w:r>
      <w:proofErr w:type="spellEnd"/>
      <w:r w:rsidR="00621125">
        <w:rPr>
          <w:rFonts w:ascii="Calibri" w:hAnsi="Calibri"/>
          <w:sz w:val="22"/>
        </w:rPr>
        <w:t xml:space="preserve"> is the process or means of inquiring one </w:t>
      </w:r>
      <w:proofErr w:type="gramStart"/>
      <w:r w:rsidR="00621125">
        <w:rPr>
          <w:rFonts w:ascii="Calibri" w:hAnsi="Calibri"/>
          <w:sz w:val="22"/>
        </w:rPr>
        <w:t>uses</w:t>
      </w:r>
      <w:proofErr w:type="gramEnd"/>
      <w:r w:rsidR="00621125">
        <w:rPr>
          <w:rFonts w:ascii="Calibri" w:hAnsi="Calibri"/>
          <w:sz w:val="22"/>
        </w:rPr>
        <w:t xml:space="preserve"> to do ontology. </w:t>
      </w:r>
      <w:r>
        <w:rPr>
          <w:rFonts w:ascii="Calibri" w:hAnsi="Calibri"/>
          <w:sz w:val="22"/>
        </w:rPr>
        <w:t xml:space="preserve">In her paper, “Composition, </w:t>
      </w:r>
      <w:proofErr w:type="spellStart"/>
      <w:r>
        <w:rPr>
          <w:rFonts w:ascii="Calibri" w:hAnsi="Calibri"/>
          <w:sz w:val="22"/>
        </w:rPr>
        <w:t>Colocation</w:t>
      </w:r>
      <w:proofErr w:type="spellEnd"/>
      <w:r>
        <w:rPr>
          <w:rFonts w:ascii="Calibri" w:hAnsi="Calibri"/>
          <w:sz w:val="22"/>
        </w:rPr>
        <w:t xml:space="preserve"> and </w:t>
      </w:r>
      <w:proofErr w:type="spellStart"/>
      <w:r>
        <w:rPr>
          <w:rFonts w:ascii="Calibri" w:hAnsi="Calibri"/>
          <w:sz w:val="22"/>
        </w:rPr>
        <w:t>Metaontology</w:t>
      </w:r>
      <w:proofErr w:type="spellEnd"/>
      <w:r>
        <w:rPr>
          <w:rFonts w:ascii="Calibri" w:hAnsi="Calibri"/>
          <w:sz w:val="22"/>
        </w:rPr>
        <w:t xml:space="preserve">,” Bennett begins </w:t>
      </w:r>
      <w:r w:rsidR="00A2543F">
        <w:rPr>
          <w:rFonts w:ascii="Calibri" w:hAnsi="Calibri"/>
          <w:sz w:val="22"/>
        </w:rPr>
        <w:t>her discussion by presenting two ontological disputes: composition (</w:t>
      </w:r>
      <w:r w:rsidR="00BC49A5">
        <w:rPr>
          <w:rFonts w:ascii="Calibri" w:hAnsi="Calibri"/>
          <w:sz w:val="22"/>
        </w:rPr>
        <w:t>whether or not</w:t>
      </w:r>
      <w:r w:rsidR="00A2543F">
        <w:rPr>
          <w:rFonts w:ascii="Calibri" w:hAnsi="Calibri"/>
          <w:sz w:val="22"/>
        </w:rPr>
        <w:t xml:space="preserve"> </w:t>
      </w:r>
      <w:r w:rsidR="009754B1">
        <w:rPr>
          <w:rFonts w:ascii="Calibri" w:hAnsi="Calibri"/>
          <w:sz w:val="22"/>
        </w:rPr>
        <w:t>entities</w:t>
      </w:r>
      <w:r w:rsidR="00621125">
        <w:rPr>
          <w:rFonts w:ascii="Calibri" w:hAnsi="Calibri"/>
          <w:sz w:val="22"/>
        </w:rPr>
        <w:t xml:space="preserve"> </w:t>
      </w:r>
      <w:r w:rsidR="009754B1">
        <w:rPr>
          <w:rFonts w:ascii="Calibri" w:hAnsi="Calibri"/>
          <w:sz w:val="22"/>
        </w:rPr>
        <w:t xml:space="preserve">in the world </w:t>
      </w:r>
      <w:r w:rsidR="00621125">
        <w:rPr>
          <w:rFonts w:ascii="Calibri" w:hAnsi="Calibri"/>
          <w:sz w:val="22"/>
        </w:rPr>
        <w:t xml:space="preserve">ever make up another </w:t>
      </w:r>
      <w:r w:rsidR="009754B1">
        <w:rPr>
          <w:rFonts w:ascii="Calibri" w:hAnsi="Calibri"/>
          <w:sz w:val="22"/>
        </w:rPr>
        <w:t>entity</w:t>
      </w:r>
      <w:r w:rsidR="00621125">
        <w:rPr>
          <w:rFonts w:ascii="Calibri" w:hAnsi="Calibri"/>
          <w:sz w:val="22"/>
        </w:rPr>
        <w:t>)</w:t>
      </w:r>
      <w:r w:rsidR="00A2543F">
        <w:rPr>
          <w:rFonts w:ascii="Calibri" w:hAnsi="Calibri"/>
          <w:sz w:val="22"/>
        </w:rPr>
        <w:t xml:space="preserve"> and </w:t>
      </w:r>
      <w:proofErr w:type="spellStart"/>
      <w:r w:rsidR="00BC49A5">
        <w:rPr>
          <w:rFonts w:ascii="Calibri" w:hAnsi="Calibri"/>
          <w:sz w:val="22"/>
        </w:rPr>
        <w:t>co</w:t>
      </w:r>
      <w:r w:rsidR="00A2543F">
        <w:rPr>
          <w:rFonts w:ascii="Calibri" w:hAnsi="Calibri"/>
          <w:sz w:val="22"/>
        </w:rPr>
        <w:t>location</w:t>
      </w:r>
      <w:proofErr w:type="spellEnd"/>
      <w:r w:rsidR="00A2543F">
        <w:rPr>
          <w:rFonts w:ascii="Calibri" w:hAnsi="Calibri"/>
          <w:sz w:val="22"/>
        </w:rPr>
        <w:t xml:space="preserve"> (how </w:t>
      </w:r>
      <w:r w:rsidR="00BC49A5">
        <w:rPr>
          <w:rFonts w:ascii="Calibri" w:hAnsi="Calibri"/>
          <w:sz w:val="22"/>
        </w:rPr>
        <w:t>a</w:t>
      </w:r>
      <w:r w:rsidR="00A2543F">
        <w:rPr>
          <w:rFonts w:ascii="Calibri" w:hAnsi="Calibri"/>
          <w:sz w:val="22"/>
        </w:rPr>
        <w:t>n entity</w:t>
      </w:r>
      <w:r w:rsidR="00812277">
        <w:rPr>
          <w:rFonts w:ascii="Calibri" w:hAnsi="Calibri"/>
          <w:sz w:val="22"/>
        </w:rPr>
        <w:t xml:space="preserve"> is</w:t>
      </w:r>
      <w:r w:rsidR="00A2543F">
        <w:rPr>
          <w:rFonts w:ascii="Calibri" w:hAnsi="Calibri"/>
          <w:sz w:val="22"/>
        </w:rPr>
        <w:t xml:space="preserve"> related</w:t>
      </w:r>
      <w:r w:rsidR="00BC49A5">
        <w:rPr>
          <w:rFonts w:ascii="Calibri" w:hAnsi="Calibri"/>
          <w:sz w:val="22"/>
        </w:rPr>
        <w:t xml:space="preserve"> to the matter that makes</w:t>
      </w:r>
      <w:r w:rsidR="00812277">
        <w:rPr>
          <w:rFonts w:ascii="Calibri" w:hAnsi="Calibri"/>
          <w:sz w:val="22"/>
        </w:rPr>
        <w:t xml:space="preserve"> it</w:t>
      </w:r>
      <w:r w:rsidR="00BC49A5">
        <w:rPr>
          <w:rFonts w:ascii="Calibri" w:hAnsi="Calibri"/>
          <w:sz w:val="22"/>
        </w:rPr>
        <w:t xml:space="preserve"> up</w:t>
      </w:r>
      <w:r w:rsidR="00A2543F">
        <w:rPr>
          <w:rFonts w:ascii="Calibri" w:hAnsi="Calibri"/>
          <w:sz w:val="22"/>
        </w:rPr>
        <w:t>)</w:t>
      </w:r>
      <w:r w:rsidR="00BC49A5">
        <w:rPr>
          <w:rFonts w:ascii="Calibri" w:hAnsi="Calibri"/>
          <w:sz w:val="22"/>
        </w:rPr>
        <w:t>.</w:t>
      </w:r>
      <w:r w:rsidR="00DE4CF8">
        <w:rPr>
          <w:rFonts w:ascii="Calibri" w:hAnsi="Calibri"/>
          <w:sz w:val="22"/>
        </w:rPr>
        <w:t xml:space="preserve"> </w:t>
      </w:r>
      <w:r w:rsidR="003C3380">
        <w:rPr>
          <w:rFonts w:ascii="Calibri" w:hAnsi="Calibri"/>
          <w:sz w:val="22"/>
        </w:rPr>
        <w:t>With</w:t>
      </w:r>
      <w:r w:rsidR="00DE4CF8">
        <w:rPr>
          <w:rFonts w:ascii="Calibri" w:hAnsi="Calibri"/>
          <w:sz w:val="22"/>
        </w:rPr>
        <w:t xml:space="preserve"> composition, one can either hold the position of a nihilist (those who believe that </w:t>
      </w:r>
      <w:r w:rsidR="009754B1">
        <w:rPr>
          <w:rFonts w:ascii="Calibri" w:hAnsi="Calibri"/>
          <w:sz w:val="22"/>
        </w:rPr>
        <w:t>entities</w:t>
      </w:r>
      <w:r w:rsidR="00DE4CF8">
        <w:rPr>
          <w:rFonts w:ascii="Calibri" w:hAnsi="Calibri"/>
          <w:sz w:val="22"/>
        </w:rPr>
        <w:t xml:space="preserve"> never make up another thing) or a “believer” (one who believes that </w:t>
      </w:r>
      <w:r w:rsidR="009754B1">
        <w:rPr>
          <w:rFonts w:ascii="Calibri" w:hAnsi="Calibri"/>
          <w:sz w:val="22"/>
        </w:rPr>
        <w:t>entities</w:t>
      </w:r>
      <w:r w:rsidR="00DE4CF8">
        <w:rPr>
          <w:rFonts w:ascii="Calibri" w:hAnsi="Calibri"/>
          <w:sz w:val="22"/>
        </w:rPr>
        <w:t xml:space="preserve"> do, in fact, make up another </w:t>
      </w:r>
      <w:r w:rsidR="009754B1">
        <w:rPr>
          <w:rFonts w:ascii="Calibri" w:hAnsi="Calibri"/>
          <w:sz w:val="22"/>
        </w:rPr>
        <w:t>entity</w:t>
      </w:r>
      <w:r w:rsidR="00DE4CF8">
        <w:rPr>
          <w:rFonts w:ascii="Calibri" w:hAnsi="Calibri"/>
          <w:sz w:val="22"/>
        </w:rPr>
        <w:t xml:space="preserve">). </w:t>
      </w:r>
      <w:r w:rsidR="003C3380">
        <w:rPr>
          <w:rFonts w:ascii="Calibri" w:hAnsi="Calibri"/>
          <w:sz w:val="22"/>
        </w:rPr>
        <w:t xml:space="preserve">In regards to </w:t>
      </w:r>
      <w:proofErr w:type="spellStart"/>
      <w:r w:rsidR="003C3380">
        <w:rPr>
          <w:rFonts w:ascii="Calibri" w:hAnsi="Calibri"/>
          <w:sz w:val="22"/>
        </w:rPr>
        <w:t>colocation</w:t>
      </w:r>
      <w:proofErr w:type="spellEnd"/>
      <w:r w:rsidR="003C3380">
        <w:rPr>
          <w:rFonts w:ascii="Calibri" w:hAnsi="Calibri"/>
          <w:sz w:val="22"/>
        </w:rPr>
        <w:t>, one can either hold the position of a one-</w:t>
      </w:r>
      <w:proofErr w:type="spellStart"/>
      <w:r w:rsidR="003C3380">
        <w:rPr>
          <w:rFonts w:ascii="Calibri" w:hAnsi="Calibri"/>
          <w:sz w:val="22"/>
        </w:rPr>
        <w:t>thinger</w:t>
      </w:r>
      <w:proofErr w:type="spellEnd"/>
      <w:r w:rsidR="003C3380">
        <w:rPr>
          <w:rFonts w:ascii="Calibri" w:hAnsi="Calibri"/>
          <w:sz w:val="22"/>
        </w:rPr>
        <w:t xml:space="preserve"> (one who believes only a single entity can exist in one space at one tim</w:t>
      </w:r>
      <w:r w:rsidR="005965C0">
        <w:rPr>
          <w:rFonts w:ascii="Calibri" w:hAnsi="Calibri"/>
          <w:sz w:val="22"/>
        </w:rPr>
        <w:t>e) or a multi-</w:t>
      </w:r>
      <w:proofErr w:type="spellStart"/>
      <w:r w:rsidR="005965C0">
        <w:rPr>
          <w:rFonts w:ascii="Calibri" w:hAnsi="Calibri"/>
          <w:sz w:val="22"/>
        </w:rPr>
        <w:t>thinger</w:t>
      </w:r>
      <w:proofErr w:type="spellEnd"/>
      <w:r w:rsidR="005965C0">
        <w:rPr>
          <w:rFonts w:ascii="Calibri" w:hAnsi="Calibri"/>
          <w:sz w:val="22"/>
        </w:rPr>
        <w:t xml:space="preserve"> (one who b</w:t>
      </w:r>
      <w:r w:rsidR="003C3380">
        <w:rPr>
          <w:rFonts w:ascii="Calibri" w:hAnsi="Calibri"/>
          <w:sz w:val="22"/>
        </w:rPr>
        <w:t>elieves that multiple entities can exist in one space at one time).</w:t>
      </w:r>
    </w:p>
    <w:p w:rsidR="009754B1" w:rsidRDefault="003C3380" w:rsidP="00FE4E25">
      <w:pPr>
        <w:spacing w:line="480" w:lineRule="auto"/>
        <w:rPr>
          <w:rFonts w:ascii="Calibri" w:hAnsi="Calibri"/>
          <w:sz w:val="22"/>
        </w:rPr>
      </w:pPr>
      <w:r>
        <w:rPr>
          <w:rFonts w:ascii="Calibri" w:hAnsi="Calibri"/>
          <w:sz w:val="22"/>
        </w:rPr>
        <w:tab/>
      </w:r>
      <w:r w:rsidR="006923A1">
        <w:rPr>
          <w:rFonts w:ascii="Calibri" w:hAnsi="Calibri"/>
          <w:sz w:val="22"/>
        </w:rPr>
        <w:t xml:space="preserve">Motivated by the question of whether or not composite objects exist in the world, Bennett presents three </w:t>
      </w:r>
      <w:proofErr w:type="spellStart"/>
      <w:r w:rsidR="006923A1">
        <w:rPr>
          <w:rFonts w:ascii="Calibri" w:hAnsi="Calibri"/>
          <w:sz w:val="22"/>
        </w:rPr>
        <w:t>metaontological</w:t>
      </w:r>
      <w:proofErr w:type="spellEnd"/>
      <w:r w:rsidR="006923A1">
        <w:rPr>
          <w:rFonts w:ascii="Calibri" w:hAnsi="Calibri"/>
          <w:sz w:val="22"/>
        </w:rPr>
        <w:t xml:space="preserve"> accounts of </w:t>
      </w:r>
      <w:proofErr w:type="spellStart"/>
      <w:r w:rsidR="006923A1">
        <w:rPr>
          <w:rFonts w:ascii="Calibri" w:hAnsi="Calibri"/>
          <w:sz w:val="22"/>
        </w:rPr>
        <w:t>dismissivism</w:t>
      </w:r>
      <w:proofErr w:type="spellEnd"/>
      <w:r w:rsidR="006923A1">
        <w:rPr>
          <w:rFonts w:ascii="Calibri" w:hAnsi="Calibri"/>
          <w:sz w:val="22"/>
        </w:rPr>
        <w:t xml:space="preserve"> (a position in which one dismisses the significance of metaphysical disputes because they believe that nothing is at stake) in an attempt to unco</w:t>
      </w:r>
      <w:r w:rsidR="00DF58AC">
        <w:rPr>
          <w:rFonts w:ascii="Calibri" w:hAnsi="Calibri"/>
          <w:sz w:val="22"/>
        </w:rPr>
        <w:t>ver the answer to this question. These three views are:</w:t>
      </w:r>
      <w:r w:rsidR="006923A1">
        <w:rPr>
          <w:rFonts w:ascii="Calibri" w:hAnsi="Calibri"/>
          <w:sz w:val="22"/>
        </w:rPr>
        <w:t xml:space="preserve"> 1) anti-realism, 2) </w:t>
      </w:r>
      <w:proofErr w:type="spellStart"/>
      <w:r w:rsidR="006923A1">
        <w:rPr>
          <w:rFonts w:ascii="Calibri" w:hAnsi="Calibri"/>
          <w:sz w:val="22"/>
        </w:rPr>
        <w:t>semanticism</w:t>
      </w:r>
      <w:proofErr w:type="spellEnd"/>
      <w:r w:rsidR="006923A1">
        <w:rPr>
          <w:rFonts w:ascii="Calibri" w:hAnsi="Calibri"/>
          <w:sz w:val="22"/>
        </w:rPr>
        <w:t xml:space="preserve">, and 3) </w:t>
      </w:r>
      <w:proofErr w:type="spellStart"/>
      <w:r w:rsidR="006923A1">
        <w:rPr>
          <w:rFonts w:ascii="Calibri" w:hAnsi="Calibri"/>
          <w:sz w:val="22"/>
        </w:rPr>
        <w:t>epistemicism</w:t>
      </w:r>
      <w:proofErr w:type="spellEnd"/>
      <w:r w:rsidR="006923A1">
        <w:rPr>
          <w:rFonts w:ascii="Calibri" w:hAnsi="Calibri"/>
          <w:sz w:val="22"/>
        </w:rPr>
        <w:t>.</w:t>
      </w:r>
      <w:r w:rsidR="002860EE">
        <w:rPr>
          <w:rFonts w:ascii="Calibri" w:hAnsi="Calibri"/>
          <w:sz w:val="22"/>
        </w:rPr>
        <w:t xml:space="preserve"> A</w:t>
      </w:r>
      <w:r w:rsidR="00017625">
        <w:rPr>
          <w:rFonts w:ascii="Calibri" w:hAnsi="Calibri"/>
          <w:sz w:val="22"/>
        </w:rPr>
        <w:t>nti</w:t>
      </w:r>
      <w:r w:rsidR="002860EE">
        <w:rPr>
          <w:rFonts w:ascii="Calibri" w:hAnsi="Calibri"/>
          <w:sz w:val="22"/>
        </w:rPr>
        <w:t xml:space="preserve">-realist </w:t>
      </w:r>
      <w:proofErr w:type="spellStart"/>
      <w:r w:rsidR="002860EE">
        <w:rPr>
          <w:rFonts w:ascii="Calibri" w:hAnsi="Calibri"/>
          <w:sz w:val="22"/>
        </w:rPr>
        <w:t>dismissivism</w:t>
      </w:r>
      <w:proofErr w:type="spellEnd"/>
      <w:r w:rsidR="002860EE">
        <w:rPr>
          <w:rFonts w:ascii="Calibri" w:hAnsi="Calibri"/>
          <w:sz w:val="22"/>
        </w:rPr>
        <w:t xml:space="preserve"> </w:t>
      </w:r>
      <w:r w:rsidR="00017625">
        <w:rPr>
          <w:rFonts w:ascii="Calibri" w:hAnsi="Calibri"/>
          <w:sz w:val="22"/>
        </w:rPr>
        <w:t xml:space="preserve">is the position that </w:t>
      </w:r>
      <w:r w:rsidR="009754B1">
        <w:rPr>
          <w:rFonts w:ascii="Calibri" w:hAnsi="Calibri"/>
          <w:sz w:val="22"/>
        </w:rPr>
        <w:t xml:space="preserve">holds that </w:t>
      </w:r>
      <w:r w:rsidR="00017625">
        <w:rPr>
          <w:rFonts w:ascii="Calibri" w:hAnsi="Calibri"/>
          <w:sz w:val="22"/>
        </w:rPr>
        <w:t xml:space="preserve">the </w:t>
      </w:r>
      <w:r w:rsidR="009754B1">
        <w:rPr>
          <w:rFonts w:ascii="Calibri" w:hAnsi="Calibri"/>
          <w:sz w:val="22"/>
        </w:rPr>
        <w:t>two ontological disputes (</w:t>
      </w:r>
      <w:r w:rsidR="00017625">
        <w:rPr>
          <w:rFonts w:ascii="Calibri" w:hAnsi="Calibri"/>
          <w:sz w:val="22"/>
        </w:rPr>
        <w:t xml:space="preserve">composition and </w:t>
      </w:r>
      <w:proofErr w:type="spellStart"/>
      <w:r w:rsidR="00017625">
        <w:rPr>
          <w:rFonts w:ascii="Calibri" w:hAnsi="Calibri"/>
          <w:sz w:val="22"/>
        </w:rPr>
        <w:t>colocation</w:t>
      </w:r>
      <w:proofErr w:type="spellEnd"/>
      <w:r w:rsidR="009754B1">
        <w:rPr>
          <w:rFonts w:ascii="Calibri" w:hAnsi="Calibri"/>
          <w:sz w:val="22"/>
        </w:rPr>
        <w:t>)</w:t>
      </w:r>
      <w:r w:rsidR="00017625">
        <w:rPr>
          <w:rFonts w:ascii="Calibri" w:hAnsi="Calibri"/>
          <w:sz w:val="22"/>
        </w:rPr>
        <w:t xml:space="preserve"> should be dismissed </w:t>
      </w:r>
      <w:r w:rsidR="009754B1">
        <w:rPr>
          <w:rFonts w:ascii="Calibri" w:hAnsi="Calibri"/>
          <w:sz w:val="22"/>
        </w:rPr>
        <w:t>on the grounds that</w:t>
      </w:r>
      <w:r w:rsidR="00017625">
        <w:rPr>
          <w:rFonts w:ascii="Calibri" w:hAnsi="Calibri"/>
          <w:sz w:val="22"/>
        </w:rPr>
        <w:t xml:space="preserve"> there </w:t>
      </w:r>
      <w:r w:rsidR="00966BCA">
        <w:rPr>
          <w:rFonts w:ascii="Calibri" w:hAnsi="Calibri"/>
          <w:sz w:val="22"/>
        </w:rPr>
        <w:t>is</w:t>
      </w:r>
      <w:r w:rsidR="00017625">
        <w:rPr>
          <w:rFonts w:ascii="Calibri" w:hAnsi="Calibri"/>
          <w:sz w:val="22"/>
        </w:rPr>
        <w:t xml:space="preserve"> nothing in the world </w:t>
      </w:r>
      <w:r w:rsidR="009754B1">
        <w:rPr>
          <w:rFonts w:ascii="Calibri" w:hAnsi="Calibri"/>
          <w:sz w:val="22"/>
        </w:rPr>
        <w:t>to</w:t>
      </w:r>
      <w:r w:rsidR="00017625">
        <w:rPr>
          <w:rFonts w:ascii="Calibri" w:hAnsi="Calibri"/>
          <w:sz w:val="22"/>
        </w:rPr>
        <w:t xml:space="preserve"> distinguish from </w:t>
      </w:r>
      <w:proofErr w:type="gramStart"/>
      <w:r w:rsidR="00017625">
        <w:rPr>
          <w:rFonts w:ascii="Calibri" w:hAnsi="Calibri"/>
          <w:sz w:val="22"/>
        </w:rPr>
        <w:t>there</w:t>
      </w:r>
      <w:proofErr w:type="gramEnd"/>
      <w:r w:rsidR="00017625">
        <w:rPr>
          <w:rFonts w:ascii="Calibri" w:hAnsi="Calibri"/>
          <w:sz w:val="22"/>
        </w:rPr>
        <w:t xml:space="preserve"> being composite entities or not being composite entities.</w:t>
      </w:r>
      <w:r w:rsidR="002860EE">
        <w:rPr>
          <w:rFonts w:ascii="Calibri" w:hAnsi="Calibri"/>
          <w:sz w:val="22"/>
        </w:rPr>
        <w:t xml:space="preserve"> Semantic </w:t>
      </w:r>
      <w:proofErr w:type="spellStart"/>
      <w:r w:rsidR="002860EE">
        <w:rPr>
          <w:rFonts w:ascii="Calibri" w:hAnsi="Calibri"/>
          <w:sz w:val="22"/>
        </w:rPr>
        <w:t>dismissivism</w:t>
      </w:r>
      <w:proofErr w:type="spellEnd"/>
      <w:r w:rsidR="002860EE">
        <w:rPr>
          <w:rFonts w:ascii="Calibri" w:hAnsi="Calibri"/>
          <w:sz w:val="22"/>
        </w:rPr>
        <w:t xml:space="preserve"> is the position that the two disputes should be dismissed because the facts of the matter can be acquired </w:t>
      </w:r>
      <w:r w:rsidR="00B20739">
        <w:rPr>
          <w:rFonts w:ascii="Calibri" w:hAnsi="Calibri"/>
          <w:sz w:val="22"/>
        </w:rPr>
        <w:t xml:space="preserve">just by reflecting on the meanings of our terms and how we use language. Epistemic </w:t>
      </w:r>
      <w:proofErr w:type="spellStart"/>
      <w:r w:rsidR="00B20739">
        <w:rPr>
          <w:rFonts w:ascii="Calibri" w:hAnsi="Calibri"/>
          <w:sz w:val="22"/>
        </w:rPr>
        <w:t>dismissivism</w:t>
      </w:r>
      <w:proofErr w:type="spellEnd"/>
      <w:r w:rsidR="00B20739">
        <w:rPr>
          <w:rFonts w:ascii="Calibri" w:hAnsi="Calibri"/>
          <w:sz w:val="22"/>
        </w:rPr>
        <w:t>, the v</w:t>
      </w:r>
      <w:r w:rsidR="00AE1EF3">
        <w:rPr>
          <w:rFonts w:ascii="Calibri" w:hAnsi="Calibri"/>
          <w:sz w:val="22"/>
        </w:rPr>
        <w:t>iew that B</w:t>
      </w:r>
      <w:r w:rsidR="00B20739">
        <w:rPr>
          <w:rFonts w:ascii="Calibri" w:hAnsi="Calibri"/>
          <w:sz w:val="22"/>
        </w:rPr>
        <w:t>ennett prefers, is the position that there are no decisive epistemic grounds for choosing between anti-realist and semantic accounts</w:t>
      </w:r>
      <w:r w:rsidR="002860EE">
        <w:rPr>
          <w:rFonts w:ascii="Calibri" w:hAnsi="Calibri"/>
          <w:sz w:val="22"/>
        </w:rPr>
        <w:t xml:space="preserve"> </w:t>
      </w:r>
      <w:r w:rsidR="00B20739">
        <w:rPr>
          <w:rFonts w:ascii="Calibri" w:hAnsi="Calibri"/>
          <w:sz w:val="22"/>
        </w:rPr>
        <w:t xml:space="preserve">of </w:t>
      </w:r>
      <w:proofErr w:type="spellStart"/>
      <w:r w:rsidR="00B20739">
        <w:rPr>
          <w:rFonts w:ascii="Calibri" w:hAnsi="Calibri"/>
          <w:sz w:val="22"/>
        </w:rPr>
        <w:t>dismissivism</w:t>
      </w:r>
      <w:proofErr w:type="spellEnd"/>
      <w:r w:rsidR="00FE4E25">
        <w:rPr>
          <w:rFonts w:ascii="Calibri" w:hAnsi="Calibri"/>
          <w:sz w:val="22"/>
        </w:rPr>
        <w:t>.</w:t>
      </w:r>
    </w:p>
    <w:p w:rsidR="00966BCA" w:rsidRDefault="009754B1" w:rsidP="00FE4E25">
      <w:pPr>
        <w:spacing w:line="480" w:lineRule="auto"/>
        <w:rPr>
          <w:rFonts w:ascii="Calibri" w:hAnsi="Calibri"/>
          <w:sz w:val="22"/>
        </w:rPr>
      </w:pPr>
      <w:r>
        <w:rPr>
          <w:rFonts w:ascii="Calibri" w:hAnsi="Calibri"/>
          <w:sz w:val="22"/>
        </w:rPr>
        <w:tab/>
        <w:t>Crucial</w:t>
      </w:r>
      <w:r w:rsidR="00B20739">
        <w:rPr>
          <w:rFonts w:ascii="Calibri" w:hAnsi="Calibri"/>
          <w:sz w:val="22"/>
        </w:rPr>
        <w:t xml:space="preserve"> to Bennett’s strategy for defending epistemic </w:t>
      </w:r>
      <w:proofErr w:type="spellStart"/>
      <w:r w:rsidR="00B20739">
        <w:rPr>
          <w:rFonts w:ascii="Calibri" w:hAnsi="Calibri"/>
          <w:sz w:val="22"/>
        </w:rPr>
        <w:t>dismissivism</w:t>
      </w:r>
      <w:proofErr w:type="spellEnd"/>
      <w:r w:rsidR="00B20739">
        <w:rPr>
          <w:rFonts w:ascii="Calibri" w:hAnsi="Calibri"/>
          <w:sz w:val="22"/>
        </w:rPr>
        <w:t xml:space="preserve"> is her notion of difference minimizing</w:t>
      </w:r>
      <w:r>
        <w:rPr>
          <w:rFonts w:ascii="Calibri" w:hAnsi="Calibri"/>
          <w:sz w:val="22"/>
        </w:rPr>
        <w:t xml:space="preserve"> (when each side tries to downplay</w:t>
      </w:r>
      <w:r w:rsidR="0062498F">
        <w:rPr>
          <w:rFonts w:ascii="Calibri" w:hAnsi="Calibri"/>
          <w:sz w:val="22"/>
        </w:rPr>
        <w:t xml:space="preserve"> (or up-play) their differences</w:t>
      </w:r>
      <w:r>
        <w:rPr>
          <w:rFonts w:ascii="Calibri" w:hAnsi="Calibri"/>
          <w:sz w:val="22"/>
        </w:rPr>
        <w:t xml:space="preserve">) that she uses to argue against </w:t>
      </w:r>
      <w:proofErr w:type="spellStart"/>
      <w:r>
        <w:rPr>
          <w:rFonts w:ascii="Calibri" w:hAnsi="Calibri"/>
          <w:sz w:val="22"/>
        </w:rPr>
        <w:t>semanticism</w:t>
      </w:r>
      <w:proofErr w:type="spellEnd"/>
      <w:r w:rsidR="00B20739">
        <w:rPr>
          <w:rFonts w:ascii="Calibri" w:hAnsi="Calibri"/>
          <w:sz w:val="22"/>
        </w:rPr>
        <w:t xml:space="preserve">. </w:t>
      </w:r>
      <w:r w:rsidR="00FA3E66">
        <w:rPr>
          <w:rFonts w:ascii="Calibri" w:hAnsi="Calibri"/>
          <w:sz w:val="22"/>
        </w:rPr>
        <w:t xml:space="preserve">Bennett argues that when </w:t>
      </w:r>
      <w:r w:rsidR="005965C0">
        <w:rPr>
          <w:rFonts w:ascii="Calibri" w:hAnsi="Calibri"/>
          <w:sz w:val="22"/>
        </w:rPr>
        <w:t>this difference min</w:t>
      </w:r>
      <w:r>
        <w:rPr>
          <w:rFonts w:ascii="Calibri" w:hAnsi="Calibri"/>
          <w:sz w:val="22"/>
        </w:rPr>
        <w:t>imizing occurs between the high-</w:t>
      </w:r>
      <w:proofErr w:type="spellStart"/>
      <w:r w:rsidR="005965C0">
        <w:rPr>
          <w:rFonts w:ascii="Calibri" w:hAnsi="Calibri"/>
          <w:sz w:val="22"/>
        </w:rPr>
        <w:t>ontoogists</w:t>
      </w:r>
      <w:proofErr w:type="spellEnd"/>
      <w:r w:rsidR="005965C0">
        <w:rPr>
          <w:rFonts w:ascii="Calibri" w:hAnsi="Calibri"/>
          <w:sz w:val="22"/>
        </w:rPr>
        <w:t xml:space="preserve"> (multi-</w:t>
      </w:r>
      <w:proofErr w:type="spellStart"/>
      <w:r w:rsidR="005965C0">
        <w:rPr>
          <w:rFonts w:ascii="Calibri" w:hAnsi="Calibri"/>
          <w:sz w:val="22"/>
        </w:rPr>
        <w:t>thingers</w:t>
      </w:r>
      <w:proofErr w:type="spellEnd"/>
      <w:r w:rsidR="005965C0">
        <w:rPr>
          <w:rFonts w:ascii="Calibri" w:hAnsi="Calibri"/>
          <w:sz w:val="22"/>
        </w:rPr>
        <w:t xml:space="preserve"> and believers) and low-</w:t>
      </w:r>
      <w:proofErr w:type="spellStart"/>
      <w:r w:rsidR="005965C0">
        <w:rPr>
          <w:rFonts w:ascii="Calibri" w:hAnsi="Calibri"/>
          <w:sz w:val="22"/>
        </w:rPr>
        <w:t>ontologists</w:t>
      </w:r>
      <w:proofErr w:type="spellEnd"/>
      <w:r w:rsidR="005965C0">
        <w:rPr>
          <w:rFonts w:ascii="Calibri" w:hAnsi="Calibri"/>
          <w:sz w:val="22"/>
        </w:rPr>
        <w:t xml:space="preserve"> (one-</w:t>
      </w:r>
      <w:proofErr w:type="spellStart"/>
      <w:r w:rsidR="005965C0">
        <w:rPr>
          <w:rFonts w:ascii="Calibri" w:hAnsi="Calibri"/>
          <w:sz w:val="22"/>
        </w:rPr>
        <w:t>thingers</w:t>
      </w:r>
      <w:proofErr w:type="spellEnd"/>
      <w:r w:rsidR="005965C0">
        <w:rPr>
          <w:rFonts w:ascii="Calibri" w:hAnsi="Calibri"/>
          <w:sz w:val="22"/>
        </w:rPr>
        <w:t xml:space="preserve"> and nihilists) it suggests that the d</w:t>
      </w:r>
      <w:r w:rsidR="00AE1EF3">
        <w:rPr>
          <w:rFonts w:ascii="Calibri" w:hAnsi="Calibri"/>
          <w:sz w:val="22"/>
        </w:rPr>
        <w:t>ispute is a mere verbal dispute. H</w:t>
      </w:r>
      <w:r w:rsidR="005965C0">
        <w:rPr>
          <w:rFonts w:ascii="Calibri" w:hAnsi="Calibri"/>
          <w:sz w:val="22"/>
        </w:rPr>
        <w:t>owever, using Eli Hirs</w:t>
      </w:r>
      <w:r w:rsidR="00AE1EF3">
        <w:rPr>
          <w:rFonts w:ascii="Calibri" w:hAnsi="Calibri"/>
          <w:sz w:val="22"/>
        </w:rPr>
        <w:t>c</w:t>
      </w:r>
      <w:r w:rsidR="005965C0">
        <w:rPr>
          <w:rFonts w:ascii="Calibri" w:hAnsi="Calibri"/>
          <w:sz w:val="22"/>
        </w:rPr>
        <w:t>h’s form of what a verbal dispute is supposed to be</w:t>
      </w:r>
      <w:r w:rsidR="00AE1EF3">
        <w:rPr>
          <w:rFonts w:ascii="Calibri" w:hAnsi="Calibri"/>
          <w:sz w:val="22"/>
        </w:rPr>
        <w:t>, Bennett argues that the dispute is not a purely verbal one at all.</w:t>
      </w:r>
      <w:r w:rsidR="00B44980">
        <w:rPr>
          <w:rFonts w:ascii="Calibri" w:hAnsi="Calibri"/>
          <w:sz w:val="22"/>
        </w:rPr>
        <w:t xml:space="preserve"> Consider the following purely verbal dispute: </w:t>
      </w:r>
      <w:r w:rsidR="00ED1BFA">
        <w:rPr>
          <w:rFonts w:ascii="Calibri" w:hAnsi="Calibri"/>
          <w:sz w:val="22"/>
        </w:rPr>
        <w:t>There is a glass on the counter</w:t>
      </w:r>
      <w:r w:rsidR="00FE4E25">
        <w:rPr>
          <w:rFonts w:ascii="Calibri" w:hAnsi="Calibri"/>
          <w:sz w:val="22"/>
        </w:rPr>
        <w:t xml:space="preserve"> (D), </w:t>
      </w:r>
      <w:r w:rsidR="00ED1BFA">
        <w:rPr>
          <w:rFonts w:ascii="Calibri" w:hAnsi="Calibri"/>
          <w:sz w:val="22"/>
        </w:rPr>
        <w:t>There is a container to drin</w:t>
      </w:r>
      <w:r w:rsidR="00B44980">
        <w:rPr>
          <w:rFonts w:ascii="Calibri" w:hAnsi="Calibri"/>
          <w:sz w:val="22"/>
        </w:rPr>
        <w:t>k from on the counter (Sarah)</w:t>
      </w:r>
      <w:r w:rsidR="00FE4E25">
        <w:rPr>
          <w:rFonts w:ascii="Calibri" w:hAnsi="Calibri"/>
          <w:sz w:val="22"/>
        </w:rPr>
        <w:t xml:space="preserve"> (U1), and </w:t>
      </w:r>
      <w:r w:rsidR="00ED1BFA">
        <w:rPr>
          <w:rFonts w:ascii="Calibri" w:hAnsi="Calibri"/>
          <w:sz w:val="22"/>
        </w:rPr>
        <w:t xml:space="preserve">There is a container </w:t>
      </w:r>
      <w:r w:rsidR="002E25CE">
        <w:rPr>
          <w:rFonts w:ascii="Calibri" w:hAnsi="Calibri"/>
          <w:sz w:val="22"/>
        </w:rPr>
        <w:t>to drink from on the counter</w:t>
      </w:r>
      <w:r w:rsidR="00242173">
        <w:rPr>
          <w:rFonts w:ascii="Calibri" w:hAnsi="Calibri"/>
          <w:sz w:val="22"/>
        </w:rPr>
        <w:t xml:space="preserve"> </w:t>
      </w:r>
      <w:r w:rsidR="00B44980">
        <w:rPr>
          <w:rFonts w:ascii="Calibri" w:hAnsi="Calibri"/>
          <w:sz w:val="22"/>
        </w:rPr>
        <w:t>that is made of glass (Joey)</w:t>
      </w:r>
      <w:r w:rsidR="00FE4E25">
        <w:rPr>
          <w:rFonts w:ascii="Calibri" w:hAnsi="Calibri"/>
          <w:sz w:val="22"/>
        </w:rPr>
        <w:t xml:space="preserve"> (U2). </w:t>
      </w:r>
      <w:r w:rsidR="00B44980">
        <w:rPr>
          <w:rFonts w:ascii="Calibri" w:hAnsi="Calibri"/>
          <w:sz w:val="22"/>
        </w:rPr>
        <w:t>This fits the form of a purely verbal dispute because it meets the following five criteria: 1) there is a disputed sentence (D), 2) there is a sentence that both parties find to be undisputedly true (U1), 3) there is a sentence that both parties find to be undisputedly false (U2), 4) there is a necessary equivalence between (D) and (U1)</w:t>
      </w:r>
      <w:r>
        <w:rPr>
          <w:rFonts w:ascii="Calibri" w:hAnsi="Calibri"/>
          <w:sz w:val="22"/>
        </w:rPr>
        <w:t xml:space="preserve"> for one view</w:t>
      </w:r>
      <w:r w:rsidR="00B44980">
        <w:rPr>
          <w:rFonts w:ascii="Calibri" w:hAnsi="Calibri"/>
          <w:sz w:val="22"/>
        </w:rPr>
        <w:t>, and 5) there is a necessary equivalence between (D) and (U2)</w:t>
      </w:r>
      <w:r>
        <w:rPr>
          <w:rFonts w:ascii="Calibri" w:hAnsi="Calibri"/>
          <w:sz w:val="22"/>
        </w:rPr>
        <w:t xml:space="preserve"> for the opposing view</w:t>
      </w:r>
      <w:r w:rsidR="00B44980">
        <w:rPr>
          <w:rFonts w:ascii="Calibri" w:hAnsi="Calibri"/>
          <w:sz w:val="22"/>
        </w:rPr>
        <w:t xml:space="preserve">. </w:t>
      </w:r>
      <w:r w:rsidR="00420B2C">
        <w:rPr>
          <w:rFonts w:ascii="Calibri" w:hAnsi="Calibri"/>
          <w:sz w:val="22"/>
        </w:rPr>
        <w:t>Both Sarah and Joey agree on what the world is really like</w:t>
      </w:r>
      <w:r>
        <w:rPr>
          <w:rFonts w:ascii="Calibri" w:hAnsi="Calibri"/>
          <w:sz w:val="22"/>
        </w:rPr>
        <w:t xml:space="preserve"> (meeting the </w:t>
      </w:r>
      <w:proofErr w:type="spellStart"/>
      <w:r>
        <w:rPr>
          <w:rFonts w:ascii="Calibri" w:hAnsi="Calibri"/>
          <w:sz w:val="22"/>
        </w:rPr>
        <w:t>critera</w:t>
      </w:r>
      <w:proofErr w:type="spellEnd"/>
      <w:r>
        <w:rPr>
          <w:rFonts w:ascii="Calibri" w:hAnsi="Calibri"/>
          <w:sz w:val="22"/>
        </w:rPr>
        <w:t xml:space="preserve"> 1, 2, and 3)</w:t>
      </w:r>
      <w:r w:rsidR="00420B2C">
        <w:rPr>
          <w:rFonts w:ascii="Calibri" w:hAnsi="Calibri"/>
          <w:sz w:val="22"/>
        </w:rPr>
        <w:t xml:space="preserve">, </w:t>
      </w:r>
      <w:r>
        <w:rPr>
          <w:rFonts w:ascii="Calibri" w:hAnsi="Calibri"/>
          <w:sz w:val="22"/>
        </w:rPr>
        <w:t>but they</w:t>
      </w:r>
      <w:r w:rsidR="00420B2C">
        <w:rPr>
          <w:rFonts w:ascii="Calibri" w:hAnsi="Calibri"/>
          <w:sz w:val="22"/>
        </w:rPr>
        <w:t xml:space="preserve"> disagree about how the term “glass” is used</w:t>
      </w:r>
      <w:r>
        <w:rPr>
          <w:rFonts w:ascii="Calibri" w:hAnsi="Calibri"/>
          <w:sz w:val="22"/>
        </w:rPr>
        <w:t xml:space="preserve"> (criteria 4 and 5)</w:t>
      </w:r>
      <w:r w:rsidR="00420B2C">
        <w:rPr>
          <w:rFonts w:ascii="Calibri" w:hAnsi="Calibri"/>
          <w:sz w:val="22"/>
        </w:rPr>
        <w:t xml:space="preserve">. </w:t>
      </w:r>
      <w:r>
        <w:rPr>
          <w:rFonts w:ascii="Calibri" w:hAnsi="Calibri"/>
          <w:sz w:val="22"/>
        </w:rPr>
        <w:t>By disagreeing on the meaning of the term “glass,” Joey and Sarah are engaging in a verbal dispute, and w</w:t>
      </w:r>
      <w:r w:rsidR="00966BCA">
        <w:rPr>
          <w:rFonts w:ascii="Calibri" w:hAnsi="Calibri"/>
          <w:sz w:val="22"/>
        </w:rPr>
        <w:t>hat is at stake in this dispute are the truth conditions that make the sentence “there is a glass on the counter” true.</w:t>
      </w:r>
    </w:p>
    <w:p w:rsidR="009754B1" w:rsidRDefault="00966BCA" w:rsidP="00FE4E25">
      <w:pPr>
        <w:spacing w:line="480" w:lineRule="auto"/>
        <w:rPr>
          <w:rFonts w:ascii="Calibri" w:hAnsi="Calibri"/>
          <w:sz w:val="22"/>
        </w:rPr>
      </w:pPr>
      <w:r>
        <w:rPr>
          <w:rFonts w:ascii="Calibri" w:hAnsi="Calibri"/>
          <w:sz w:val="22"/>
        </w:rPr>
        <w:tab/>
      </w:r>
      <w:r w:rsidR="00420B2C">
        <w:rPr>
          <w:rFonts w:ascii="Calibri" w:hAnsi="Calibri"/>
          <w:sz w:val="22"/>
        </w:rPr>
        <w:t>Now consider the following</w:t>
      </w:r>
      <w:r>
        <w:rPr>
          <w:rFonts w:ascii="Calibri" w:hAnsi="Calibri"/>
          <w:sz w:val="22"/>
        </w:rPr>
        <w:t xml:space="preserve"> non-verbal dispute:</w:t>
      </w:r>
      <w:r w:rsidR="00FE4E25">
        <w:rPr>
          <w:rFonts w:ascii="Calibri" w:hAnsi="Calibri"/>
          <w:sz w:val="22"/>
        </w:rPr>
        <w:t xml:space="preserve"> </w:t>
      </w:r>
      <w:r w:rsidR="00420B2C">
        <w:rPr>
          <w:rFonts w:ascii="Calibri" w:hAnsi="Calibri"/>
          <w:sz w:val="22"/>
        </w:rPr>
        <w:t>There is a table</w:t>
      </w:r>
      <w:r w:rsidR="00FE4E25">
        <w:rPr>
          <w:rFonts w:ascii="Calibri" w:hAnsi="Calibri"/>
          <w:sz w:val="22"/>
        </w:rPr>
        <w:t xml:space="preserve"> (D), </w:t>
      </w:r>
      <w:r w:rsidR="00420B2C">
        <w:rPr>
          <w:rFonts w:ascii="Calibri" w:hAnsi="Calibri"/>
          <w:sz w:val="22"/>
        </w:rPr>
        <w:t xml:space="preserve">There are simples arranged </w:t>
      </w:r>
      <w:proofErr w:type="spellStart"/>
      <w:r w:rsidR="00420B2C">
        <w:rPr>
          <w:rFonts w:ascii="Calibri" w:hAnsi="Calibri"/>
          <w:sz w:val="22"/>
        </w:rPr>
        <w:t>tablewise</w:t>
      </w:r>
      <w:proofErr w:type="spellEnd"/>
      <w:r w:rsidR="00420B2C">
        <w:rPr>
          <w:rFonts w:ascii="Calibri" w:hAnsi="Calibri"/>
          <w:sz w:val="22"/>
        </w:rPr>
        <w:t xml:space="preserve"> (nihilist)</w:t>
      </w:r>
      <w:r w:rsidR="00FE4E25">
        <w:rPr>
          <w:rFonts w:ascii="Calibri" w:hAnsi="Calibri"/>
          <w:sz w:val="22"/>
        </w:rPr>
        <w:t xml:space="preserve"> (U1), and </w:t>
      </w:r>
      <w:proofErr w:type="gramStart"/>
      <w:r w:rsidR="00420B2C">
        <w:rPr>
          <w:rFonts w:ascii="Calibri" w:hAnsi="Calibri"/>
          <w:sz w:val="22"/>
        </w:rPr>
        <w:t>There</w:t>
      </w:r>
      <w:proofErr w:type="gramEnd"/>
      <w:r w:rsidR="00420B2C">
        <w:rPr>
          <w:rFonts w:ascii="Calibri" w:hAnsi="Calibri"/>
          <w:sz w:val="22"/>
        </w:rPr>
        <w:t xml:space="preserve"> are simples arranged </w:t>
      </w:r>
      <w:proofErr w:type="spellStart"/>
      <w:r w:rsidR="00420B2C">
        <w:rPr>
          <w:rFonts w:ascii="Calibri" w:hAnsi="Calibri"/>
          <w:sz w:val="22"/>
        </w:rPr>
        <w:t>tablewise</w:t>
      </w:r>
      <w:proofErr w:type="spellEnd"/>
      <w:r w:rsidR="00420B2C">
        <w:rPr>
          <w:rFonts w:ascii="Calibri" w:hAnsi="Calibri"/>
          <w:sz w:val="22"/>
        </w:rPr>
        <w:t xml:space="preserve"> and an independent object (believer)</w:t>
      </w:r>
      <w:r w:rsidR="00FE4E25">
        <w:rPr>
          <w:rFonts w:ascii="Calibri" w:hAnsi="Calibri"/>
          <w:sz w:val="22"/>
        </w:rPr>
        <w:t xml:space="preserve"> (U2). </w:t>
      </w:r>
      <w:r w:rsidR="00420B2C">
        <w:rPr>
          <w:rFonts w:ascii="Calibri" w:hAnsi="Calibri"/>
          <w:sz w:val="22"/>
        </w:rPr>
        <w:t>Bennett disagrees that this is a purely verbal dispute because she disagrees that the nihilist and the believer agree on what the world is really like</w:t>
      </w:r>
      <w:r w:rsidR="009754B1">
        <w:rPr>
          <w:rFonts w:ascii="Calibri" w:hAnsi="Calibri"/>
          <w:sz w:val="22"/>
        </w:rPr>
        <w:t xml:space="preserve"> (criteria 4 and 5)</w:t>
      </w:r>
      <w:r w:rsidR="00420B2C">
        <w:rPr>
          <w:rFonts w:ascii="Calibri" w:hAnsi="Calibri"/>
          <w:sz w:val="22"/>
        </w:rPr>
        <w:t xml:space="preserve">. The nihilist does not believe that a table is necessarily equivalent to “simples arranged </w:t>
      </w:r>
      <w:proofErr w:type="spellStart"/>
      <w:r w:rsidR="00420B2C">
        <w:rPr>
          <w:rFonts w:ascii="Calibri" w:hAnsi="Calibri"/>
          <w:sz w:val="22"/>
        </w:rPr>
        <w:t>tablewise</w:t>
      </w:r>
      <w:proofErr w:type="spellEnd"/>
      <w:r w:rsidR="00420B2C">
        <w:rPr>
          <w:rFonts w:ascii="Calibri" w:hAnsi="Calibri"/>
          <w:sz w:val="22"/>
        </w:rPr>
        <w:t xml:space="preserve">” (they don’t believe in tables), and the believer does not believe that a table is necessarily equivalent to “simples arranged </w:t>
      </w:r>
      <w:proofErr w:type="spellStart"/>
      <w:r w:rsidR="00420B2C">
        <w:rPr>
          <w:rFonts w:ascii="Calibri" w:hAnsi="Calibri"/>
          <w:sz w:val="22"/>
        </w:rPr>
        <w:t>tablewise</w:t>
      </w:r>
      <w:proofErr w:type="spellEnd"/>
      <w:r w:rsidR="00420B2C">
        <w:rPr>
          <w:rFonts w:ascii="Calibri" w:hAnsi="Calibri"/>
          <w:sz w:val="22"/>
        </w:rPr>
        <w:t xml:space="preserve">” because they believe </w:t>
      </w:r>
      <w:r w:rsidR="009754B1">
        <w:rPr>
          <w:rFonts w:ascii="Calibri" w:hAnsi="Calibri"/>
          <w:sz w:val="22"/>
        </w:rPr>
        <w:t xml:space="preserve">that what it means to be a table is </w:t>
      </w:r>
      <w:r w:rsidR="00420B2C">
        <w:rPr>
          <w:rFonts w:ascii="Calibri" w:hAnsi="Calibri"/>
          <w:sz w:val="22"/>
        </w:rPr>
        <w:t xml:space="preserve">something </w:t>
      </w:r>
      <w:r w:rsidR="009754B1">
        <w:rPr>
          <w:rFonts w:ascii="Calibri" w:hAnsi="Calibri"/>
          <w:sz w:val="22"/>
        </w:rPr>
        <w:t>other</w:t>
      </w:r>
      <w:r w:rsidR="00420B2C">
        <w:rPr>
          <w:rFonts w:ascii="Calibri" w:hAnsi="Calibri"/>
          <w:sz w:val="22"/>
        </w:rPr>
        <w:t xml:space="preserve"> than just “simples arranged </w:t>
      </w:r>
      <w:proofErr w:type="spellStart"/>
      <w:r w:rsidR="00420B2C">
        <w:rPr>
          <w:rFonts w:ascii="Calibri" w:hAnsi="Calibri"/>
          <w:sz w:val="22"/>
        </w:rPr>
        <w:t>tablewise</w:t>
      </w:r>
      <w:proofErr w:type="spellEnd"/>
      <w:r w:rsidR="00420B2C">
        <w:rPr>
          <w:rFonts w:ascii="Calibri" w:hAnsi="Calibri"/>
          <w:sz w:val="22"/>
        </w:rPr>
        <w:t>.”</w:t>
      </w:r>
      <w:r w:rsidR="009754B1">
        <w:rPr>
          <w:rFonts w:ascii="Calibri" w:hAnsi="Calibri"/>
          <w:sz w:val="22"/>
        </w:rPr>
        <w:t xml:space="preserve"> This is Bennett’s argument against </w:t>
      </w:r>
      <w:proofErr w:type="spellStart"/>
      <w:r w:rsidR="009754B1">
        <w:rPr>
          <w:rFonts w:ascii="Calibri" w:hAnsi="Calibri"/>
          <w:sz w:val="22"/>
        </w:rPr>
        <w:t>semanticism</w:t>
      </w:r>
      <w:proofErr w:type="spellEnd"/>
      <w:r w:rsidR="009754B1">
        <w:rPr>
          <w:rFonts w:ascii="Calibri" w:hAnsi="Calibri"/>
          <w:sz w:val="22"/>
        </w:rPr>
        <w:t xml:space="preserve"> and why she believes that the correct </w:t>
      </w:r>
      <w:proofErr w:type="spellStart"/>
      <w:r w:rsidR="009754B1">
        <w:rPr>
          <w:rFonts w:ascii="Calibri" w:hAnsi="Calibri"/>
          <w:sz w:val="22"/>
        </w:rPr>
        <w:t>dismissivist</w:t>
      </w:r>
      <w:proofErr w:type="spellEnd"/>
      <w:r w:rsidR="009754B1">
        <w:rPr>
          <w:rFonts w:ascii="Calibri" w:hAnsi="Calibri"/>
          <w:sz w:val="22"/>
        </w:rPr>
        <w:t xml:space="preserve"> position to hold is </w:t>
      </w:r>
      <w:proofErr w:type="spellStart"/>
      <w:r w:rsidR="009754B1">
        <w:rPr>
          <w:rFonts w:ascii="Calibri" w:hAnsi="Calibri"/>
          <w:sz w:val="22"/>
        </w:rPr>
        <w:t>epistemicism</w:t>
      </w:r>
      <w:proofErr w:type="spellEnd"/>
      <w:r w:rsidR="009754B1">
        <w:rPr>
          <w:rFonts w:ascii="Calibri" w:hAnsi="Calibri"/>
          <w:sz w:val="22"/>
        </w:rPr>
        <w:t>.</w:t>
      </w:r>
    </w:p>
    <w:p w:rsidR="006F466E" w:rsidRDefault="00420B2C" w:rsidP="00FE4E25">
      <w:pPr>
        <w:spacing w:line="480" w:lineRule="auto"/>
        <w:rPr>
          <w:rFonts w:ascii="Calibri" w:hAnsi="Calibri"/>
          <w:sz w:val="22"/>
        </w:rPr>
      </w:pPr>
      <w:r>
        <w:rPr>
          <w:rFonts w:ascii="Calibri" w:hAnsi="Calibri"/>
          <w:sz w:val="22"/>
        </w:rPr>
        <w:tab/>
      </w:r>
      <w:r w:rsidR="00BE03A1">
        <w:rPr>
          <w:rFonts w:ascii="Calibri" w:hAnsi="Calibri"/>
          <w:sz w:val="22"/>
        </w:rPr>
        <w:t xml:space="preserve">Of the three dismissive positions that Bennett discusses, Chalmers </w:t>
      </w:r>
      <w:r w:rsidR="00E70EEB">
        <w:rPr>
          <w:rFonts w:ascii="Calibri" w:hAnsi="Calibri"/>
          <w:sz w:val="22"/>
        </w:rPr>
        <w:t>is most sympathetic to</w:t>
      </w:r>
      <w:r w:rsidR="00BE03A1">
        <w:rPr>
          <w:rFonts w:ascii="Calibri" w:hAnsi="Calibri"/>
          <w:sz w:val="22"/>
        </w:rPr>
        <w:t xml:space="preserve"> ontological anti-realism </w:t>
      </w:r>
      <w:r w:rsidR="00E70EEB">
        <w:rPr>
          <w:rFonts w:ascii="Calibri" w:hAnsi="Calibri"/>
          <w:sz w:val="22"/>
        </w:rPr>
        <w:t xml:space="preserve">– a view </w:t>
      </w:r>
      <w:r w:rsidR="009754B1">
        <w:rPr>
          <w:rFonts w:ascii="Calibri" w:hAnsi="Calibri"/>
          <w:sz w:val="22"/>
        </w:rPr>
        <w:t xml:space="preserve">Bennett chose to avoid and one that </w:t>
      </w:r>
      <w:r w:rsidR="00E70EEB">
        <w:rPr>
          <w:rFonts w:ascii="Calibri" w:hAnsi="Calibri"/>
          <w:sz w:val="22"/>
        </w:rPr>
        <w:t xml:space="preserve">he </w:t>
      </w:r>
      <w:r w:rsidR="00BE03A1">
        <w:rPr>
          <w:rFonts w:ascii="Calibri" w:hAnsi="Calibri"/>
          <w:sz w:val="22"/>
        </w:rPr>
        <w:t xml:space="preserve">defends via a discussion of </w:t>
      </w:r>
      <w:proofErr w:type="spellStart"/>
      <w:r w:rsidR="00BE03A1">
        <w:rPr>
          <w:rFonts w:ascii="Calibri" w:hAnsi="Calibri"/>
          <w:sz w:val="22"/>
        </w:rPr>
        <w:t>Carnap’s</w:t>
      </w:r>
      <w:proofErr w:type="spellEnd"/>
      <w:r w:rsidR="00BE03A1">
        <w:rPr>
          <w:rFonts w:ascii="Calibri" w:hAnsi="Calibri"/>
          <w:sz w:val="22"/>
        </w:rPr>
        <w:t xml:space="preserve"> metaphysical views. These views include </w:t>
      </w:r>
      <w:r w:rsidR="00FB347F">
        <w:rPr>
          <w:rFonts w:ascii="Calibri" w:hAnsi="Calibri"/>
          <w:sz w:val="22"/>
        </w:rPr>
        <w:t xml:space="preserve">the notions of </w:t>
      </w:r>
      <w:r w:rsidR="00BE03A1">
        <w:rPr>
          <w:rFonts w:ascii="Calibri" w:hAnsi="Calibri"/>
          <w:sz w:val="22"/>
        </w:rPr>
        <w:t>a framework</w:t>
      </w:r>
      <w:r w:rsidR="00FB347F">
        <w:rPr>
          <w:rFonts w:ascii="Calibri" w:hAnsi="Calibri"/>
          <w:sz w:val="22"/>
        </w:rPr>
        <w:t xml:space="preserve"> (all the terms of language and all of the rules we have for applying those terms)</w:t>
      </w:r>
      <w:r w:rsidR="00BE03A1">
        <w:rPr>
          <w:rFonts w:ascii="Calibri" w:hAnsi="Calibri"/>
          <w:sz w:val="22"/>
        </w:rPr>
        <w:t>, internal questions</w:t>
      </w:r>
      <w:r w:rsidR="00FB347F">
        <w:rPr>
          <w:rFonts w:ascii="Calibri" w:hAnsi="Calibri"/>
          <w:sz w:val="22"/>
        </w:rPr>
        <w:t xml:space="preserve"> (questions that are asked from within a framework)</w:t>
      </w:r>
      <w:r w:rsidR="00BE03A1">
        <w:rPr>
          <w:rFonts w:ascii="Calibri" w:hAnsi="Calibri"/>
          <w:sz w:val="22"/>
        </w:rPr>
        <w:t>, and external questions</w:t>
      </w:r>
      <w:r w:rsidR="00FB347F">
        <w:rPr>
          <w:rFonts w:ascii="Calibri" w:hAnsi="Calibri"/>
          <w:sz w:val="22"/>
        </w:rPr>
        <w:t xml:space="preserve"> (questions asked from outside a framework)</w:t>
      </w:r>
      <w:r w:rsidR="00BE03A1">
        <w:rPr>
          <w:rFonts w:ascii="Calibri" w:hAnsi="Calibri"/>
          <w:sz w:val="22"/>
        </w:rPr>
        <w:t xml:space="preserve">. </w:t>
      </w:r>
    </w:p>
    <w:p w:rsidR="00845596" w:rsidRDefault="006F466E" w:rsidP="00FE4E25">
      <w:pPr>
        <w:spacing w:line="480" w:lineRule="auto"/>
        <w:rPr>
          <w:rFonts w:ascii="Calibri" w:hAnsi="Calibri"/>
          <w:sz w:val="22"/>
        </w:rPr>
      </w:pPr>
      <w:r>
        <w:rPr>
          <w:rFonts w:ascii="Calibri" w:hAnsi="Calibri"/>
          <w:sz w:val="22"/>
        </w:rPr>
        <w:tab/>
      </w:r>
      <w:r w:rsidR="0062498F">
        <w:rPr>
          <w:rFonts w:ascii="Calibri" w:hAnsi="Calibri"/>
          <w:sz w:val="22"/>
        </w:rPr>
        <w:t xml:space="preserve">Chalmers </w:t>
      </w:r>
      <w:r w:rsidR="009754B1">
        <w:rPr>
          <w:rFonts w:ascii="Calibri" w:hAnsi="Calibri"/>
          <w:sz w:val="22"/>
        </w:rPr>
        <w:t xml:space="preserve">first </w:t>
      </w:r>
      <w:r w:rsidR="00E70EEB">
        <w:rPr>
          <w:rFonts w:ascii="Calibri" w:hAnsi="Calibri"/>
          <w:sz w:val="22"/>
        </w:rPr>
        <w:t xml:space="preserve">presents ontological realism (the view that every unproblematic ontological existence assertion has an objective and determinate truth-value) and characterizes it into two varieties: heavyweight realism and lightweight realism. Heavyweight realism, according to Chalmers, is the belief that answers to ontological questions </w:t>
      </w:r>
      <w:proofErr w:type="gramStart"/>
      <w:r w:rsidR="00E70EEB">
        <w:rPr>
          <w:rFonts w:ascii="Calibri" w:hAnsi="Calibri"/>
          <w:sz w:val="22"/>
        </w:rPr>
        <w:t>are</w:t>
      </w:r>
      <w:proofErr w:type="gramEnd"/>
      <w:r w:rsidR="00E70EEB">
        <w:rPr>
          <w:rFonts w:ascii="Calibri" w:hAnsi="Calibri"/>
          <w:sz w:val="22"/>
        </w:rPr>
        <w:t xml:space="preserve"> highly nontrivial. For instance, the difference between there being a table and </w:t>
      </w:r>
      <w:proofErr w:type="gramStart"/>
      <w:r w:rsidR="00E70EEB">
        <w:rPr>
          <w:rFonts w:ascii="Calibri" w:hAnsi="Calibri"/>
          <w:sz w:val="22"/>
        </w:rPr>
        <w:t>there</w:t>
      </w:r>
      <w:proofErr w:type="gramEnd"/>
      <w:r w:rsidR="00E70EEB">
        <w:rPr>
          <w:rFonts w:ascii="Calibri" w:hAnsi="Calibri"/>
          <w:sz w:val="22"/>
        </w:rPr>
        <w:t xml:space="preserve"> “really” being a table. Lightweight realism, on the other hand, is the belief that there are objective answers to ontological questions, but these answers are trivial because they are grounded in conceptual truths. In other words, all there is for “really” being a table is </w:t>
      </w:r>
      <w:r w:rsidR="00D00A6A">
        <w:rPr>
          <w:rFonts w:ascii="Calibri" w:hAnsi="Calibri"/>
          <w:sz w:val="22"/>
        </w:rPr>
        <w:t xml:space="preserve">to follow the rules of our language for the meaning of </w:t>
      </w:r>
      <w:r w:rsidR="009754B1">
        <w:rPr>
          <w:rFonts w:ascii="Calibri" w:hAnsi="Calibri"/>
          <w:sz w:val="22"/>
        </w:rPr>
        <w:t>the term “</w:t>
      </w:r>
      <w:r w:rsidR="00D00A6A">
        <w:rPr>
          <w:rFonts w:ascii="Calibri" w:hAnsi="Calibri"/>
          <w:sz w:val="22"/>
        </w:rPr>
        <w:t>table.</w:t>
      </w:r>
      <w:r w:rsidR="009754B1">
        <w:rPr>
          <w:rFonts w:ascii="Calibri" w:hAnsi="Calibri"/>
          <w:sz w:val="22"/>
        </w:rPr>
        <w:t>”</w:t>
      </w:r>
    </w:p>
    <w:p w:rsidR="000B07C0" w:rsidRPr="00845596" w:rsidRDefault="00845596" w:rsidP="00FE4E25">
      <w:pPr>
        <w:spacing w:line="480" w:lineRule="auto"/>
        <w:rPr>
          <w:rFonts w:ascii="Calibri" w:hAnsi="Calibri"/>
          <w:color w:val="FF0000"/>
          <w:sz w:val="22"/>
        </w:rPr>
      </w:pPr>
      <w:r>
        <w:rPr>
          <w:rFonts w:ascii="Calibri" w:hAnsi="Calibri"/>
          <w:sz w:val="22"/>
        </w:rPr>
        <w:tab/>
      </w:r>
      <w:r w:rsidR="0062498F">
        <w:rPr>
          <w:rFonts w:ascii="Calibri" w:hAnsi="Calibri"/>
          <w:sz w:val="22"/>
        </w:rPr>
        <w:t xml:space="preserve">The purpose of both Bennett’s and Chalmers’ arguments is to develop a certain </w:t>
      </w:r>
      <w:proofErr w:type="spellStart"/>
      <w:r w:rsidR="0062498F">
        <w:rPr>
          <w:rFonts w:ascii="Calibri" w:hAnsi="Calibri"/>
          <w:sz w:val="22"/>
        </w:rPr>
        <w:t>metaontological</w:t>
      </w:r>
      <w:proofErr w:type="spellEnd"/>
      <w:r w:rsidR="0062498F">
        <w:rPr>
          <w:rFonts w:ascii="Calibri" w:hAnsi="Calibri"/>
          <w:sz w:val="22"/>
        </w:rPr>
        <w:t xml:space="preserve"> position. Bennett argues for epistemic </w:t>
      </w:r>
      <w:proofErr w:type="spellStart"/>
      <w:r w:rsidR="0062498F">
        <w:rPr>
          <w:rFonts w:ascii="Calibri" w:hAnsi="Calibri"/>
          <w:sz w:val="22"/>
        </w:rPr>
        <w:t>dismissivism</w:t>
      </w:r>
      <w:proofErr w:type="spellEnd"/>
      <w:r w:rsidR="0062498F">
        <w:rPr>
          <w:rFonts w:ascii="Calibri" w:hAnsi="Calibri"/>
          <w:sz w:val="22"/>
        </w:rPr>
        <w:t xml:space="preserve">, and Chalmers argues for anti-realist </w:t>
      </w:r>
      <w:proofErr w:type="spellStart"/>
      <w:r w:rsidR="0062498F">
        <w:rPr>
          <w:rFonts w:ascii="Calibri" w:hAnsi="Calibri"/>
          <w:sz w:val="22"/>
        </w:rPr>
        <w:t>dismissivism</w:t>
      </w:r>
      <w:proofErr w:type="spellEnd"/>
      <w:r w:rsidR="0062498F">
        <w:rPr>
          <w:rFonts w:ascii="Calibri" w:hAnsi="Calibri"/>
          <w:sz w:val="22"/>
        </w:rPr>
        <w:t xml:space="preserve">. And while both seem to present convincing cases for each, it is still uncertain which </w:t>
      </w:r>
      <w:proofErr w:type="spellStart"/>
      <w:r w:rsidR="0062498F">
        <w:rPr>
          <w:rFonts w:ascii="Calibri" w:hAnsi="Calibri"/>
          <w:sz w:val="22"/>
        </w:rPr>
        <w:t>metaontological</w:t>
      </w:r>
      <w:proofErr w:type="spellEnd"/>
      <w:r w:rsidR="0062498F">
        <w:rPr>
          <w:rFonts w:ascii="Calibri" w:hAnsi="Calibri"/>
          <w:sz w:val="22"/>
        </w:rPr>
        <w:t xml:space="preserve"> position is more correct.</w:t>
      </w:r>
      <w:r w:rsidR="005B6D6A" w:rsidRPr="00845596">
        <w:rPr>
          <w:rFonts w:ascii="Calibri" w:hAnsi="Calibri"/>
          <w:color w:val="FF0000"/>
          <w:sz w:val="22"/>
        </w:rPr>
        <w:t xml:space="preserve"> </w:t>
      </w:r>
    </w:p>
    <w:sectPr w:rsidR="000B07C0" w:rsidRPr="00845596" w:rsidSect="00B45AB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59"/>
    <w:family w:val="auto"/>
    <w:pitch w:val="variable"/>
    <w:sig w:usb0="01020000" w:usb1="00000000" w:usb2="00000000" w:usb3="00000000" w:csb0="00000004"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59"/>
    <w:family w:val="auto"/>
    <w:pitch w:val="variable"/>
    <w:sig w:usb0="01020000"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4B67"/>
    <w:rsid w:val="00017625"/>
    <w:rsid w:val="0003130A"/>
    <w:rsid w:val="000B07C0"/>
    <w:rsid w:val="000F6672"/>
    <w:rsid w:val="00163108"/>
    <w:rsid w:val="001B48CB"/>
    <w:rsid w:val="00242173"/>
    <w:rsid w:val="00262550"/>
    <w:rsid w:val="002860EE"/>
    <w:rsid w:val="002E25CE"/>
    <w:rsid w:val="003C3380"/>
    <w:rsid w:val="00420B2C"/>
    <w:rsid w:val="005341ED"/>
    <w:rsid w:val="005454CE"/>
    <w:rsid w:val="005812EA"/>
    <w:rsid w:val="005965C0"/>
    <w:rsid w:val="005B6D6A"/>
    <w:rsid w:val="00621125"/>
    <w:rsid w:val="0062498F"/>
    <w:rsid w:val="006923A1"/>
    <w:rsid w:val="006A01C6"/>
    <w:rsid w:val="006F466E"/>
    <w:rsid w:val="00754B67"/>
    <w:rsid w:val="00812277"/>
    <w:rsid w:val="00845596"/>
    <w:rsid w:val="00966BCA"/>
    <w:rsid w:val="009754B1"/>
    <w:rsid w:val="00995950"/>
    <w:rsid w:val="009B76BB"/>
    <w:rsid w:val="00A2543F"/>
    <w:rsid w:val="00AE007D"/>
    <w:rsid w:val="00AE1EF3"/>
    <w:rsid w:val="00B20739"/>
    <w:rsid w:val="00B44980"/>
    <w:rsid w:val="00B45AB7"/>
    <w:rsid w:val="00BC49A5"/>
    <w:rsid w:val="00BE03A1"/>
    <w:rsid w:val="00D00A6A"/>
    <w:rsid w:val="00DE4CF8"/>
    <w:rsid w:val="00DF58AC"/>
    <w:rsid w:val="00E70EEB"/>
    <w:rsid w:val="00ED1BFA"/>
    <w:rsid w:val="00EE2EE8"/>
    <w:rsid w:val="00FA3E66"/>
    <w:rsid w:val="00FB347F"/>
    <w:rsid w:val="00FE4E25"/>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979</Words>
  <Characters>5584</Characters>
  <Application>Microsoft Macintosh Word</Application>
  <DocSecurity>0</DocSecurity>
  <Lines>46</Lines>
  <Paragraphs>11</Paragraphs>
  <ScaleCrop>false</ScaleCrop>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25</cp:revision>
  <dcterms:created xsi:type="dcterms:W3CDTF">2012-01-30T15:43:00Z</dcterms:created>
  <dcterms:modified xsi:type="dcterms:W3CDTF">2012-02-02T15:34:00Z</dcterms:modified>
</cp:coreProperties>
</file>